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A6F6B" w14:textId="77777777" w:rsidR="00B7239D" w:rsidRPr="0049669E" w:rsidRDefault="00B7239D">
      <w:pPr>
        <w:pStyle w:val="Standard"/>
        <w:jc w:val="right"/>
        <w:rPr>
          <w:rFonts w:asciiTheme="minorHAnsi" w:hAnsiTheme="minorHAnsi" w:cstheme="minorHAnsi"/>
          <w:sz w:val="22"/>
          <w:szCs w:val="22"/>
        </w:rPr>
      </w:pPr>
    </w:p>
    <w:p w14:paraId="40D12E71" w14:textId="14D3DFA3" w:rsidR="00B7239D" w:rsidRPr="0049669E" w:rsidRDefault="00612DFA">
      <w:pPr>
        <w:tabs>
          <w:tab w:val="left" w:leader="dot" w:pos="6804"/>
        </w:tabs>
        <w:jc w:val="center"/>
        <w:rPr>
          <w:rFonts w:asciiTheme="minorHAnsi" w:eastAsia="Calibri" w:hAnsiTheme="minorHAnsi" w:cstheme="minorHAnsi"/>
          <w:b/>
        </w:rPr>
      </w:pPr>
      <w:r w:rsidRPr="0049669E">
        <w:rPr>
          <w:rFonts w:asciiTheme="minorHAnsi" w:eastAsia="Calibri" w:hAnsiTheme="minorHAnsi" w:cstheme="minorHAnsi"/>
          <w:b/>
        </w:rPr>
        <w:t xml:space="preserve">                                                                                            Załącznik nr 3 do umowy (dla części I</w:t>
      </w:r>
      <w:r w:rsidR="006A0A02">
        <w:rPr>
          <w:rFonts w:asciiTheme="minorHAnsi" w:eastAsia="Calibri" w:hAnsiTheme="minorHAnsi" w:cstheme="minorHAnsi"/>
          <w:b/>
        </w:rPr>
        <w:t>,III-V</w:t>
      </w:r>
      <w:r w:rsidRPr="0049669E">
        <w:rPr>
          <w:rFonts w:asciiTheme="minorHAnsi" w:eastAsia="Calibri" w:hAnsiTheme="minorHAnsi" w:cstheme="minorHAnsi"/>
          <w:b/>
        </w:rPr>
        <w:t>)</w:t>
      </w:r>
    </w:p>
    <w:p w14:paraId="33EF8556" w14:textId="77777777" w:rsidR="00B7239D" w:rsidRPr="0049669E" w:rsidRDefault="00B7239D">
      <w:pPr>
        <w:pStyle w:val="Standard"/>
        <w:rPr>
          <w:rFonts w:asciiTheme="minorHAnsi" w:hAnsiTheme="minorHAnsi" w:cstheme="minorHAnsi"/>
          <w:b/>
          <w:bCs/>
          <w:sz w:val="28"/>
          <w:szCs w:val="28"/>
        </w:rPr>
      </w:pPr>
    </w:p>
    <w:p w14:paraId="06DAF762" w14:textId="77777777" w:rsidR="00B7239D" w:rsidRPr="0049669E" w:rsidRDefault="00612DFA">
      <w:pPr>
        <w:pStyle w:val="Standard"/>
        <w:jc w:val="right"/>
        <w:rPr>
          <w:rFonts w:asciiTheme="minorHAnsi" w:hAnsiTheme="minorHAnsi" w:cstheme="minorHAnsi"/>
          <w:sz w:val="22"/>
          <w:szCs w:val="22"/>
        </w:rPr>
      </w:pPr>
      <w:r w:rsidRPr="0049669E">
        <w:rPr>
          <w:rFonts w:asciiTheme="minorHAnsi" w:hAnsiTheme="minorHAnsi" w:cstheme="minorHAnsi"/>
          <w:sz w:val="22"/>
          <w:szCs w:val="22"/>
        </w:rPr>
        <w:t>Dnia ..........................</w:t>
      </w:r>
    </w:p>
    <w:p w14:paraId="098BB325" w14:textId="77777777" w:rsidR="0049669E" w:rsidRDefault="0049669E">
      <w:pPr>
        <w:pStyle w:val="Standard"/>
        <w:jc w:val="center"/>
        <w:rPr>
          <w:rFonts w:asciiTheme="minorHAnsi" w:hAnsiTheme="minorHAnsi" w:cstheme="minorHAnsi"/>
          <w:b/>
          <w:bCs/>
        </w:rPr>
      </w:pPr>
    </w:p>
    <w:p w14:paraId="55CC8F2E" w14:textId="239DB034" w:rsidR="0049669E" w:rsidRPr="0049669E" w:rsidRDefault="00612DFA" w:rsidP="0049669E">
      <w:pPr>
        <w:pStyle w:val="Standard"/>
        <w:jc w:val="center"/>
        <w:rPr>
          <w:rFonts w:asciiTheme="minorHAnsi" w:hAnsiTheme="minorHAnsi" w:cstheme="minorHAnsi"/>
          <w:b/>
          <w:bCs/>
        </w:rPr>
      </w:pPr>
      <w:r w:rsidRPr="0049669E">
        <w:rPr>
          <w:rFonts w:asciiTheme="minorHAnsi" w:hAnsiTheme="minorHAnsi" w:cstheme="minorHAnsi"/>
          <w:b/>
          <w:bCs/>
        </w:rPr>
        <w:t>PROTOKÓŁ PRZEGLĄDU KLIMATYZACJI</w:t>
      </w:r>
      <w:bookmarkStart w:id="0" w:name="result_box"/>
      <w:bookmarkEnd w:id="0"/>
    </w:p>
    <w:p w14:paraId="48965809" w14:textId="77777777" w:rsidR="00B7239D" w:rsidRPr="0049669E" w:rsidRDefault="00612DFA">
      <w:pPr>
        <w:pStyle w:val="Standard"/>
        <w:jc w:val="center"/>
        <w:rPr>
          <w:rFonts w:asciiTheme="minorHAnsi" w:hAnsiTheme="minorHAnsi" w:cstheme="minorHAnsi"/>
          <w:b/>
          <w:bCs/>
        </w:rPr>
      </w:pPr>
      <w:r w:rsidRPr="0049669E">
        <w:rPr>
          <w:rFonts w:asciiTheme="minorHAnsi" w:hAnsiTheme="minorHAnsi" w:cstheme="minorHAnsi"/>
          <w:b/>
          <w:bCs/>
        </w:rPr>
        <w:t>sezon: grzanie / chłodzenie</w:t>
      </w:r>
    </w:p>
    <w:p w14:paraId="30F99B8D" w14:textId="77777777" w:rsidR="0049669E" w:rsidRDefault="0049669E">
      <w:pPr>
        <w:pStyle w:val="Standard"/>
        <w:jc w:val="center"/>
        <w:rPr>
          <w:rFonts w:asciiTheme="minorHAnsi" w:hAnsiTheme="minorHAnsi" w:cstheme="minorHAnsi"/>
        </w:rPr>
      </w:pPr>
    </w:p>
    <w:p w14:paraId="4ABC39CB" w14:textId="737D8238" w:rsidR="00B7239D" w:rsidRPr="0049669E" w:rsidRDefault="00612DFA">
      <w:pPr>
        <w:pStyle w:val="Standard"/>
        <w:jc w:val="center"/>
        <w:rPr>
          <w:rFonts w:asciiTheme="minorHAnsi" w:hAnsiTheme="minorHAnsi" w:cstheme="minorHAnsi"/>
        </w:rPr>
      </w:pPr>
      <w:r w:rsidRPr="0049669E">
        <w:rPr>
          <w:rFonts w:asciiTheme="minorHAnsi" w:hAnsiTheme="minorHAnsi" w:cstheme="minorHAnsi"/>
        </w:rPr>
        <w:t>Numer umowy:..........................................</w:t>
      </w:r>
    </w:p>
    <w:p w14:paraId="1333246E" w14:textId="37F879A1" w:rsidR="004C7C9F" w:rsidRPr="0049669E" w:rsidRDefault="006A0A02" w:rsidP="006A0A02">
      <w:pPr>
        <w:pStyle w:val="Standard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center" w:pos="4819"/>
          <w:tab w:val="left" w:pos="4963"/>
          <w:tab w:val="left" w:pos="8530"/>
        </w:tabs>
        <w:rPr>
          <w:rFonts w:asciiTheme="minorHAnsi" w:hAnsiTheme="minorHAnsi" w:cstheme="minorHAnsi"/>
        </w:rPr>
        <w:sectPr w:rsidR="004C7C9F" w:rsidRPr="0049669E">
          <w:headerReference w:type="default" r:id="rId6"/>
          <w:pgSz w:w="11906" w:h="16838"/>
          <w:pgMar w:top="1134" w:right="1134" w:bottom="1134" w:left="1134" w:header="708" w:footer="708" w:gutter="0"/>
          <w:cols w:space="708"/>
        </w:sect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</w:rPr>
        <w:tab/>
      </w:r>
    </w:p>
    <w:p w14:paraId="2C095AE4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7DF0A8E0" w14:textId="4D4DB399" w:rsidR="00B7239D" w:rsidRPr="0049669E" w:rsidRDefault="00612DFA">
      <w:pPr>
        <w:pStyle w:val="Standard"/>
        <w:rPr>
          <w:rFonts w:asciiTheme="minorHAnsi" w:hAnsiTheme="minorHAnsi" w:cstheme="minorHAnsi"/>
          <w:b/>
          <w:bCs/>
          <w:sz w:val="22"/>
          <w:szCs w:val="22"/>
        </w:rPr>
      </w:pPr>
      <w:r w:rsidRPr="0049669E">
        <w:rPr>
          <w:rFonts w:asciiTheme="minorHAnsi" w:hAnsiTheme="minorHAnsi" w:cstheme="minorHAnsi"/>
          <w:b/>
          <w:bCs/>
          <w:sz w:val="22"/>
          <w:szCs w:val="22"/>
        </w:rPr>
        <w:t>Zleceniobiorca:                                                                                  Zleceniodawca:</w:t>
      </w:r>
    </w:p>
    <w:p w14:paraId="35AC6462" w14:textId="6FEDF358" w:rsidR="0049669E" w:rsidRPr="00DA7AF3" w:rsidRDefault="0049669E" w:rsidP="0049669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A7AF3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……………………………………………………….                                           ……………………………………………………….                                          </w:t>
      </w:r>
    </w:p>
    <w:p w14:paraId="2545F360" w14:textId="77777777" w:rsidR="0049669E" w:rsidRPr="00DA7AF3" w:rsidRDefault="0049669E" w:rsidP="0049669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A7AF3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……………………………………………………….                                           ……………………………………………………….                                          </w:t>
      </w:r>
    </w:p>
    <w:p w14:paraId="4BAD2EEF" w14:textId="24F9499C" w:rsidR="00B7239D" w:rsidRPr="00DA7AF3" w:rsidRDefault="0049669E" w:rsidP="0049669E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DA7AF3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……………………………………………………….                                           ……………………………………………………….                                          </w:t>
      </w:r>
      <w:r w:rsidR="00612DFA" w:rsidRPr="00DA7AF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DEE6143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D162A65" w14:textId="5E37BC48" w:rsidR="00B7239D" w:rsidRPr="0049669E" w:rsidRDefault="00612DFA">
      <w:pPr>
        <w:pStyle w:val="Standard"/>
        <w:jc w:val="center"/>
        <w:rPr>
          <w:rFonts w:asciiTheme="minorHAnsi" w:hAnsiTheme="minorHAnsi" w:cstheme="minorHAnsi"/>
        </w:rPr>
      </w:pPr>
      <w:r w:rsidRPr="0049669E">
        <w:rPr>
          <w:rFonts w:asciiTheme="minorHAnsi" w:hAnsiTheme="minorHAnsi" w:cstheme="minorHAnsi"/>
          <w:b/>
          <w:bCs/>
          <w:sz w:val="22"/>
          <w:szCs w:val="22"/>
        </w:rPr>
        <w:t>Część A</w:t>
      </w:r>
      <w:r w:rsidRPr="0049669E">
        <w:rPr>
          <w:rFonts w:asciiTheme="minorHAnsi" w:hAnsiTheme="minorHAnsi" w:cstheme="minorHAnsi"/>
          <w:sz w:val="22"/>
          <w:szCs w:val="22"/>
        </w:rPr>
        <w:t xml:space="preserve"> – dane jednostek</w:t>
      </w:r>
    </w:p>
    <w:p w14:paraId="66654379" w14:textId="0A89A97C" w:rsidR="00B7239D" w:rsidRPr="0049669E" w:rsidRDefault="00612DFA">
      <w:pPr>
        <w:pStyle w:val="Standard"/>
        <w:jc w:val="center"/>
        <w:rPr>
          <w:rFonts w:asciiTheme="minorHAnsi" w:hAnsiTheme="minorHAnsi" w:cstheme="minorHAnsi"/>
          <w:sz w:val="22"/>
          <w:szCs w:val="22"/>
        </w:rPr>
      </w:pPr>
      <w:r w:rsidRPr="0049669E">
        <w:rPr>
          <w:rFonts w:asciiTheme="minorHAnsi" w:hAnsiTheme="minorHAnsi" w:cstheme="minorHAnsi"/>
          <w:sz w:val="22"/>
          <w:szCs w:val="22"/>
        </w:rPr>
        <w:t>-</w:t>
      </w:r>
      <w:r w:rsidR="0049669E">
        <w:rPr>
          <w:rFonts w:asciiTheme="minorHAnsi" w:hAnsiTheme="minorHAnsi" w:cstheme="minorHAnsi"/>
          <w:sz w:val="22"/>
          <w:szCs w:val="22"/>
        </w:rPr>
        <w:t xml:space="preserve"> </w:t>
      </w:r>
      <w:r w:rsidRPr="0049669E">
        <w:rPr>
          <w:rFonts w:asciiTheme="minorHAnsi" w:hAnsiTheme="minorHAnsi" w:cstheme="minorHAnsi"/>
          <w:sz w:val="22"/>
          <w:szCs w:val="22"/>
        </w:rPr>
        <w:t>jednostka wewnętrzna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1"/>
        <w:gridCol w:w="2175"/>
        <w:gridCol w:w="4140"/>
        <w:gridCol w:w="720"/>
        <w:gridCol w:w="682"/>
      </w:tblGrid>
      <w:tr w:rsidR="00B7239D" w:rsidRPr="0049669E" w14:paraId="35CFF8BD" w14:textId="77777777"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DA708B" w14:textId="77777777" w:rsidR="00B7239D" w:rsidRPr="0049669E" w:rsidRDefault="00612DFA">
            <w:pPr>
              <w:pStyle w:val="TableHeading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Producent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C5A71" w14:textId="77777777" w:rsidR="00B7239D" w:rsidRPr="0049669E" w:rsidRDefault="00612DFA">
            <w:pPr>
              <w:pStyle w:val="TableHeading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C661A4" w14:textId="77777777" w:rsidR="00B7239D" w:rsidRPr="0049669E" w:rsidRDefault="00612DFA">
            <w:pPr>
              <w:pStyle w:val="TableHeading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 xml:space="preserve">          Numer seryjny</w:t>
            </w:r>
          </w:p>
        </w:tc>
        <w:tc>
          <w:tcPr>
            <w:tcW w:w="14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9C9A14" w14:textId="77777777" w:rsidR="00B7239D" w:rsidRPr="0049669E" w:rsidRDefault="00612DFA">
            <w:pPr>
              <w:pStyle w:val="TableHeading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Gwarancja</w:t>
            </w:r>
          </w:p>
        </w:tc>
      </w:tr>
      <w:tr w:rsidR="00B7239D" w:rsidRPr="0049669E" w14:paraId="1787EBF3" w14:textId="77777777">
        <w:tc>
          <w:tcPr>
            <w:tcW w:w="192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862DBA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94DB7C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B5169D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315475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81FB05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</w:tr>
    </w:tbl>
    <w:p w14:paraId="547389CA" w14:textId="1B3F05E0" w:rsidR="00B7239D" w:rsidRPr="0049669E" w:rsidRDefault="00612DFA">
      <w:pPr>
        <w:pStyle w:val="Standard"/>
        <w:jc w:val="center"/>
        <w:rPr>
          <w:rFonts w:asciiTheme="minorHAnsi" w:hAnsiTheme="minorHAnsi" w:cstheme="minorHAnsi"/>
          <w:sz w:val="22"/>
          <w:szCs w:val="22"/>
        </w:rPr>
      </w:pPr>
      <w:r w:rsidRPr="0049669E">
        <w:rPr>
          <w:rFonts w:asciiTheme="minorHAnsi" w:hAnsiTheme="minorHAnsi" w:cstheme="minorHAnsi"/>
          <w:sz w:val="22"/>
          <w:szCs w:val="22"/>
        </w:rPr>
        <w:t>-</w:t>
      </w:r>
      <w:r w:rsidR="0049669E">
        <w:rPr>
          <w:rFonts w:asciiTheme="minorHAnsi" w:hAnsiTheme="minorHAnsi" w:cstheme="minorHAnsi"/>
          <w:sz w:val="22"/>
          <w:szCs w:val="22"/>
        </w:rPr>
        <w:t xml:space="preserve"> </w:t>
      </w:r>
      <w:r w:rsidRPr="0049669E">
        <w:rPr>
          <w:rFonts w:asciiTheme="minorHAnsi" w:hAnsiTheme="minorHAnsi" w:cstheme="minorHAnsi"/>
          <w:sz w:val="22"/>
          <w:szCs w:val="22"/>
        </w:rPr>
        <w:t>jednostka zewnętrzna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5"/>
        <w:gridCol w:w="2160"/>
        <w:gridCol w:w="2460"/>
        <w:gridCol w:w="1725"/>
        <w:gridCol w:w="720"/>
        <w:gridCol w:w="668"/>
      </w:tblGrid>
      <w:tr w:rsidR="00B7239D" w:rsidRPr="0049669E" w14:paraId="0822F22D" w14:textId="77777777"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9F348" w14:textId="77777777" w:rsidR="00B7239D" w:rsidRPr="0049669E" w:rsidRDefault="00612DFA">
            <w:pPr>
              <w:pStyle w:val="TableHeading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Producent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76F663" w14:textId="77777777" w:rsidR="00B7239D" w:rsidRPr="0049669E" w:rsidRDefault="00612DFA">
            <w:pPr>
              <w:pStyle w:val="TableHeading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D6F6BA" w14:textId="77777777" w:rsidR="00B7239D" w:rsidRPr="0049669E" w:rsidRDefault="00612DFA">
            <w:pPr>
              <w:pStyle w:val="TableHeading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Numer seryjny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C41158" w14:textId="77777777" w:rsidR="00B7239D" w:rsidRPr="0049669E" w:rsidRDefault="00612DFA">
            <w:pPr>
              <w:pStyle w:val="TableHeading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Rodzaj czynnika</w:t>
            </w:r>
          </w:p>
        </w:tc>
        <w:tc>
          <w:tcPr>
            <w:tcW w:w="13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DA134B" w14:textId="77777777" w:rsidR="00B7239D" w:rsidRPr="0049669E" w:rsidRDefault="00612DFA">
            <w:pPr>
              <w:pStyle w:val="TableHeading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Gwarancja</w:t>
            </w:r>
          </w:p>
        </w:tc>
      </w:tr>
      <w:tr w:rsidR="00B7239D" w:rsidRPr="0049669E" w14:paraId="437B6870" w14:textId="77777777"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B1583A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928589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1991CA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FAD4FE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C9C93F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3A5FD5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</w:tr>
    </w:tbl>
    <w:p w14:paraId="7062667A" w14:textId="77777777" w:rsidR="00B7239D" w:rsidRPr="0049669E" w:rsidRDefault="00B7239D">
      <w:pPr>
        <w:pStyle w:val="Standard"/>
        <w:jc w:val="center"/>
        <w:rPr>
          <w:rFonts w:asciiTheme="minorHAnsi" w:hAnsiTheme="minorHAnsi" w:cstheme="minorHAnsi"/>
          <w:sz w:val="22"/>
          <w:szCs w:val="22"/>
        </w:rPr>
      </w:pPr>
    </w:p>
    <w:p w14:paraId="0A0255B4" w14:textId="77777777" w:rsidR="00B7239D" w:rsidRPr="0049669E" w:rsidRDefault="00612DFA">
      <w:pPr>
        <w:pStyle w:val="Standard"/>
        <w:jc w:val="center"/>
        <w:rPr>
          <w:rFonts w:asciiTheme="minorHAnsi" w:hAnsiTheme="minorHAnsi" w:cstheme="minorHAnsi"/>
        </w:rPr>
      </w:pPr>
      <w:r w:rsidRPr="0049669E">
        <w:rPr>
          <w:rFonts w:asciiTheme="minorHAnsi" w:hAnsiTheme="minorHAnsi" w:cstheme="minorHAnsi"/>
          <w:b/>
          <w:bCs/>
          <w:sz w:val="22"/>
          <w:szCs w:val="22"/>
        </w:rPr>
        <w:t>Część B</w:t>
      </w:r>
      <w:r w:rsidRPr="0049669E">
        <w:rPr>
          <w:rFonts w:asciiTheme="minorHAnsi" w:hAnsiTheme="minorHAnsi" w:cstheme="minorHAnsi"/>
          <w:sz w:val="22"/>
          <w:szCs w:val="22"/>
        </w:rPr>
        <w:t xml:space="preserve"> – Parametry pracy układu</w:t>
      </w:r>
    </w:p>
    <w:p w14:paraId="5A7EDD49" w14:textId="77777777" w:rsidR="004C7C9F" w:rsidRPr="0049669E" w:rsidRDefault="004C7C9F">
      <w:pPr>
        <w:rPr>
          <w:rFonts w:asciiTheme="minorHAnsi" w:hAnsiTheme="minorHAnsi" w:cstheme="minorHAnsi"/>
        </w:rPr>
        <w:sectPr w:rsidR="004C7C9F" w:rsidRPr="0049669E">
          <w:type w:val="continuous"/>
          <w:pgSz w:w="11906" w:h="16838"/>
          <w:pgMar w:top="1134" w:right="1134" w:bottom="1134" w:left="1134" w:header="708" w:footer="708" w:gutter="0"/>
          <w:cols w:space="708"/>
        </w:sectPr>
      </w:pPr>
    </w:p>
    <w:tbl>
      <w:tblPr>
        <w:tblW w:w="48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24"/>
        <w:gridCol w:w="891"/>
        <w:gridCol w:w="314"/>
        <w:gridCol w:w="721"/>
        <w:gridCol w:w="486"/>
      </w:tblGrid>
      <w:tr w:rsidR="00B7239D" w:rsidRPr="0049669E" w14:paraId="17E39B0A" w14:textId="77777777" w:rsidTr="0049669E">
        <w:trPr>
          <w:gridAfter w:val="1"/>
          <w:wAfter w:w="486" w:type="dxa"/>
        </w:trPr>
        <w:tc>
          <w:tcPr>
            <w:tcW w:w="4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C29FC" w14:textId="77777777" w:rsidR="00B7239D" w:rsidRPr="0049669E" w:rsidRDefault="00612DFA">
            <w:pPr>
              <w:pStyle w:val="TableHeading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Jednostka wewnętrzna</w:t>
            </w:r>
          </w:p>
        </w:tc>
      </w:tr>
      <w:tr w:rsidR="00B7239D" w:rsidRPr="0049669E" w14:paraId="6428323E" w14:textId="77777777" w:rsidTr="0049669E">
        <w:trPr>
          <w:gridAfter w:val="1"/>
          <w:wAfter w:w="486" w:type="dxa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BF9717" w14:textId="77777777" w:rsidR="00B7239D" w:rsidRPr="0049669E" w:rsidRDefault="00612DFA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Temperatura chłodzenie</w:t>
            </w:r>
          </w:p>
        </w:tc>
        <w:tc>
          <w:tcPr>
            <w:tcW w:w="1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1419A1" w14:textId="77777777" w:rsidR="00B7239D" w:rsidRPr="0049669E" w:rsidRDefault="00612DFA">
            <w:pPr>
              <w:pStyle w:val="TableContents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B7239D" w:rsidRPr="0049669E" w14:paraId="185B90A0" w14:textId="77777777" w:rsidTr="0049669E">
        <w:trPr>
          <w:gridAfter w:val="1"/>
          <w:wAfter w:w="486" w:type="dxa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C5EFE" w14:textId="77777777" w:rsidR="00B7239D" w:rsidRPr="0049669E" w:rsidRDefault="00612DFA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Temperatura grzanie</w:t>
            </w:r>
          </w:p>
        </w:tc>
        <w:tc>
          <w:tcPr>
            <w:tcW w:w="1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753ABF" w14:textId="77777777" w:rsidR="00B7239D" w:rsidRPr="0049669E" w:rsidRDefault="00612DFA">
            <w:pPr>
              <w:pStyle w:val="TableContents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B7239D" w:rsidRPr="0049669E" w14:paraId="2991E19E" w14:textId="77777777" w:rsidTr="0049669E">
        <w:trPr>
          <w:gridAfter w:val="1"/>
          <w:wAfter w:w="486" w:type="dxa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C7F86F" w14:textId="77777777" w:rsidR="00B7239D" w:rsidRPr="0049669E" w:rsidRDefault="00612DFA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Drożność odprowadzania kondensatu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92778B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00D255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</w:tr>
      <w:tr w:rsidR="00B7239D" w:rsidRPr="0049669E" w14:paraId="4460E558" w14:textId="77777777" w:rsidTr="0049669E">
        <w:trPr>
          <w:gridAfter w:val="1"/>
          <w:wAfter w:w="486" w:type="dxa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942F6" w14:textId="0400072B" w:rsidR="00B7239D" w:rsidRPr="0049669E" w:rsidRDefault="00612DFA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Pompka skroplin w</w:t>
            </w:r>
            <w:r w:rsidR="0049669E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układzie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DACC09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D221A1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</w:tr>
      <w:tr w:rsidR="00B7239D" w:rsidRPr="0049669E" w14:paraId="1FFC7F94" w14:textId="77777777" w:rsidTr="0049669E">
        <w:trPr>
          <w:gridAfter w:val="1"/>
          <w:wAfter w:w="486" w:type="dxa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4B423A" w14:textId="77777777" w:rsidR="00B7239D" w:rsidRPr="0049669E" w:rsidRDefault="00612DFA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Marka pompki</w:t>
            </w:r>
          </w:p>
        </w:tc>
        <w:tc>
          <w:tcPr>
            <w:tcW w:w="1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387C11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7239D" w:rsidRPr="0049669E" w14:paraId="2D6F4A61" w14:textId="77777777" w:rsidTr="0049669E"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FBE439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Jednostka zewnętrzna</w:t>
            </w:r>
          </w:p>
        </w:tc>
      </w:tr>
      <w:tr w:rsidR="00B7239D" w:rsidRPr="0049669E" w14:paraId="4823B07C" w14:textId="77777777" w:rsidTr="0049669E"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8545D4" w14:textId="77777777" w:rsidR="00B7239D" w:rsidRPr="0049669E" w:rsidRDefault="00612DFA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Ciśnienie statyczne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4A0A6" w14:textId="77777777" w:rsidR="00B7239D" w:rsidRPr="0049669E" w:rsidRDefault="00612DFA">
            <w:pPr>
              <w:pStyle w:val="TableContents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bar</w:t>
            </w:r>
          </w:p>
        </w:tc>
      </w:tr>
      <w:tr w:rsidR="00B7239D" w:rsidRPr="0049669E" w14:paraId="200E3596" w14:textId="77777777" w:rsidTr="0049669E"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365705" w14:textId="77777777" w:rsidR="00B7239D" w:rsidRPr="0049669E" w:rsidRDefault="00612DFA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Ciśnienie grzanie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B529B7" w14:textId="77777777" w:rsidR="00B7239D" w:rsidRPr="0049669E" w:rsidRDefault="00612DFA">
            <w:pPr>
              <w:pStyle w:val="TableContents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bar</w:t>
            </w:r>
          </w:p>
        </w:tc>
      </w:tr>
      <w:tr w:rsidR="00B7239D" w:rsidRPr="0049669E" w14:paraId="58B90FFB" w14:textId="77777777" w:rsidTr="0049669E"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2A88BE" w14:textId="77777777" w:rsidR="00B7239D" w:rsidRPr="0049669E" w:rsidRDefault="00612DFA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Ciśnienie chłodzenie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CCC547" w14:textId="77777777" w:rsidR="00B7239D" w:rsidRPr="0049669E" w:rsidRDefault="00612DFA">
            <w:pPr>
              <w:pStyle w:val="TableContents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bar</w:t>
            </w:r>
          </w:p>
        </w:tc>
      </w:tr>
      <w:tr w:rsidR="00B7239D" w:rsidRPr="0049669E" w14:paraId="50DB93BF" w14:textId="77777777" w:rsidTr="0049669E"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A6EC32" w14:textId="77777777" w:rsidR="00B7239D" w:rsidRPr="0049669E" w:rsidRDefault="00612DFA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Ubytek czynnika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C01619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1CB86B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</w:tr>
      <w:tr w:rsidR="00B7239D" w:rsidRPr="0049669E" w14:paraId="4D5527B7" w14:textId="77777777" w:rsidTr="0049669E"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BFED0B" w14:textId="77777777" w:rsidR="00B7239D" w:rsidRPr="0049669E" w:rsidRDefault="00612DFA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Rodzaj agregatu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F56CA0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6E17F68" w14:textId="77777777" w:rsidR="00B7239D" w:rsidRPr="0049669E" w:rsidRDefault="00B7239D">
      <w:pPr>
        <w:pStyle w:val="Standard"/>
        <w:jc w:val="center"/>
        <w:rPr>
          <w:rFonts w:asciiTheme="minorHAnsi" w:hAnsiTheme="minorHAnsi" w:cstheme="minorHAnsi"/>
          <w:sz w:val="22"/>
          <w:szCs w:val="22"/>
        </w:rPr>
      </w:pPr>
    </w:p>
    <w:p w14:paraId="23E19026" w14:textId="77777777" w:rsidR="004C7C9F" w:rsidRPr="0049669E" w:rsidRDefault="004C7C9F">
      <w:pPr>
        <w:rPr>
          <w:rFonts w:asciiTheme="minorHAnsi" w:hAnsiTheme="minorHAnsi" w:cstheme="minorHAnsi"/>
        </w:rPr>
        <w:sectPr w:rsidR="004C7C9F" w:rsidRPr="0049669E">
          <w:type w:val="continuous"/>
          <w:pgSz w:w="11906" w:h="16838"/>
          <w:pgMar w:top="1134" w:right="1134" w:bottom="1134" w:left="1134" w:header="708" w:footer="708" w:gutter="0"/>
          <w:cols w:num="2" w:space="708" w:equalWidth="0">
            <w:col w:w="4819" w:space="0"/>
            <w:col w:w="4819" w:space="0"/>
          </w:cols>
        </w:sectPr>
      </w:pPr>
    </w:p>
    <w:p w14:paraId="1F63D3B4" w14:textId="77777777" w:rsidR="00B7239D" w:rsidRPr="0049669E" w:rsidRDefault="00B7239D">
      <w:pPr>
        <w:pStyle w:val="Standard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3BD6852" w14:textId="77777777" w:rsidR="00B7239D" w:rsidRPr="0049669E" w:rsidRDefault="00612DFA">
      <w:pPr>
        <w:pStyle w:val="Standard"/>
        <w:jc w:val="center"/>
        <w:rPr>
          <w:rFonts w:asciiTheme="minorHAnsi" w:hAnsiTheme="minorHAnsi" w:cstheme="minorHAnsi"/>
        </w:rPr>
      </w:pPr>
      <w:r w:rsidRPr="0049669E">
        <w:rPr>
          <w:rFonts w:asciiTheme="minorHAnsi" w:hAnsiTheme="minorHAnsi" w:cstheme="minorHAnsi"/>
          <w:b/>
          <w:bCs/>
          <w:sz w:val="22"/>
          <w:szCs w:val="22"/>
        </w:rPr>
        <w:t>Część C</w:t>
      </w:r>
      <w:r w:rsidRPr="0049669E">
        <w:rPr>
          <w:rFonts w:asciiTheme="minorHAnsi" w:hAnsiTheme="minorHAnsi" w:cstheme="minorHAnsi"/>
          <w:sz w:val="22"/>
          <w:szCs w:val="22"/>
        </w:rPr>
        <w:t xml:space="preserve"> – zakres wykonanych czynności serwisowych</w:t>
      </w:r>
    </w:p>
    <w:p w14:paraId="5E1F3854" w14:textId="77777777" w:rsidR="004C7C9F" w:rsidRPr="0049669E" w:rsidRDefault="004C7C9F">
      <w:pPr>
        <w:rPr>
          <w:rFonts w:asciiTheme="minorHAnsi" w:hAnsiTheme="minorHAnsi" w:cstheme="minorHAnsi"/>
        </w:rPr>
        <w:sectPr w:rsidR="004C7C9F" w:rsidRPr="0049669E">
          <w:type w:val="continuous"/>
          <w:pgSz w:w="11906" w:h="16838"/>
          <w:pgMar w:top="1134" w:right="1134" w:bottom="1134" w:left="1134" w:header="708" w:footer="708" w:gutter="0"/>
          <w:cols w:space="708"/>
        </w:sectPr>
      </w:pPr>
    </w:p>
    <w:tbl>
      <w:tblPr>
        <w:tblW w:w="4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67"/>
        <w:gridCol w:w="435"/>
      </w:tblGrid>
      <w:tr w:rsidR="00B7239D" w:rsidRPr="0049669E" w14:paraId="68EB832A" w14:textId="77777777" w:rsidTr="0049669E">
        <w:tc>
          <w:tcPr>
            <w:tcW w:w="353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C0D64A" w14:textId="77777777" w:rsidR="00B7239D" w:rsidRPr="0049669E" w:rsidRDefault="00612DFA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Czyszczenie skraplacza</w:t>
            </w:r>
          </w:p>
        </w:tc>
        <w:tc>
          <w:tcPr>
            <w:tcW w:w="56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E9C4AC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43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2AFAFE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</w:tr>
      <w:tr w:rsidR="00B7239D" w:rsidRPr="0049669E" w14:paraId="262E7636" w14:textId="77777777" w:rsidTr="0049669E">
        <w:tc>
          <w:tcPr>
            <w:tcW w:w="353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13D87F" w14:textId="77777777" w:rsidR="00B7239D" w:rsidRPr="0049669E" w:rsidRDefault="00612DFA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Czyszczenie parownika</w:t>
            </w:r>
          </w:p>
        </w:tc>
        <w:tc>
          <w:tcPr>
            <w:tcW w:w="56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655734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43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CF4247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</w:tr>
      <w:tr w:rsidR="00B7239D" w:rsidRPr="0049669E" w14:paraId="75B62BF1" w14:textId="77777777" w:rsidTr="0049669E">
        <w:tc>
          <w:tcPr>
            <w:tcW w:w="353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79B5FB" w14:textId="77777777" w:rsidR="00B7239D" w:rsidRPr="0049669E" w:rsidRDefault="00612DFA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Odgrzybianie parownika</w:t>
            </w:r>
          </w:p>
        </w:tc>
        <w:tc>
          <w:tcPr>
            <w:tcW w:w="56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473925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43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682DE9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</w:tr>
      <w:tr w:rsidR="00B7239D" w:rsidRPr="0049669E" w14:paraId="7AE80D09" w14:textId="77777777" w:rsidTr="0049669E">
        <w:tc>
          <w:tcPr>
            <w:tcW w:w="353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C0B6C2" w14:textId="77777777" w:rsidR="00B7239D" w:rsidRPr="0049669E" w:rsidRDefault="00612DFA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 xml:space="preserve">Sprawdzenie stanu izolacji </w:t>
            </w:r>
            <w:proofErr w:type="spellStart"/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elektr</w:t>
            </w:r>
            <w:proofErr w:type="spellEnd"/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01435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43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840608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</w:tr>
      <w:tr w:rsidR="00B7239D" w:rsidRPr="0049669E" w14:paraId="3BADEE8B" w14:textId="77777777" w:rsidTr="0049669E">
        <w:tc>
          <w:tcPr>
            <w:tcW w:w="353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4911F3" w14:textId="77777777" w:rsidR="00B7239D" w:rsidRPr="0049669E" w:rsidRDefault="00612DFA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Sprawdzenie stanu obudowy agregatu</w:t>
            </w:r>
          </w:p>
        </w:tc>
        <w:tc>
          <w:tcPr>
            <w:tcW w:w="56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425E89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43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317DA5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</w:tr>
      <w:tr w:rsidR="00B7239D" w:rsidRPr="0049669E" w14:paraId="2BB44DDF" w14:textId="77777777" w:rsidTr="0049669E">
        <w:tc>
          <w:tcPr>
            <w:tcW w:w="353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A52EE7" w14:textId="77777777" w:rsidR="00B7239D" w:rsidRPr="0049669E" w:rsidRDefault="00612DFA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Czyszczenie filtrów</w:t>
            </w:r>
          </w:p>
        </w:tc>
        <w:tc>
          <w:tcPr>
            <w:tcW w:w="56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0516AE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43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43E4FB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</w:tr>
      <w:tr w:rsidR="00B7239D" w:rsidRPr="0049669E" w14:paraId="4854F09E" w14:textId="77777777" w:rsidTr="0049669E">
        <w:tc>
          <w:tcPr>
            <w:tcW w:w="353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1C31F0" w14:textId="77777777" w:rsidR="00B7239D" w:rsidRPr="0049669E" w:rsidRDefault="00612DFA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Zalecane nowe filtry</w:t>
            </w:r>
          </w:p>
        </w:tc>
        <w:tc>
          <w:tcPr>
            <w:tcW w:w="56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B49A6E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43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954A6D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</w:tr>
      <w:tr w:rsidR="00B7239D" w:rsidRPr="0049669E" w14:paraId="769DFF75" w14:textId="77777777" w:rsidTr="0049669E">
        <w:tc>
          <w:tcPr>
            <w:tcW w:w="353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9FC000" w14:textId="77777777" w:rsidR="00B7239D" w:rsidRPr="0049669E" w:rsidRDefault="00612DFA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Udrożnienie odprowadzenia kondensatu</w:t>
            </w:r>
          </w:p>
        </w:tc>
        <w:tc>
          <w:tcPr>
            <w:tcW w:w="567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95C1B3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43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34DA0D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</w:tr>
    </w:tbl>
    <w:p w14:paraId="265E2A6F" w14:textId="77777777" w:rsidR="00B7239D" w:rsidRPr="0049669E" w:rsidRDefault="00B7239D">
      <w:pPr>
        <w:pStyle w:val="Textbody"/>
        <w:rPr>
          <w:rFonts w:asciiTheme="minorHAnsi" w:hAnsiTheme="minorHAnsi" w:cstheme="minorHAnsi"/>
          <w:sz w:val="22"/>
          <w:szCs w:val="22"/>
        </w:rPr>
      </w:pPr>
    </w:p>
    <w:tbl>
      <w:tblPr>
        <w:tblW w:w="48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45"/>
        <w:gridCol w:w="585"/>
        <w:gridCol w:w="589"/>
      </w:tblGrid>
      <w:tr w:rsidR="00B7239D" w:rsidRPr="0049669E" w14:paraId="35D6239A" w14:textId="77777777" w:rsidTr="0049669E"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8EB2C7" w14:textId="77777777" w:rsidR="00B7239D" w:rsidRPr="0049669E" w:rsidRDefault="00612DFA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Czyszczenie pompki skroplin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6D3696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D3FE78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</w:tr>
      <w:tr w:rsidR="00B7239D" w:rsidRPr="0049669E" w14:paraId="190BD049" w14:textId="77777777" w:rsidTr="0049669E"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2094E6" w14:textId="77777777" w:rsidR="00B7239D" w:rsidRPr="0049669E" w:rsidRDefault="00612DFA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Uzupełnienie izolacji układu freonu</w:t>
            </w:r>
          </w:p>
        </w:tc>
        <w:tc>
          <w:tcPr>
            <w:tcW w:w="585" w:type="dxa"/>
            <w:tcBorders>
              <w:left w:val="single" w:sz="4" w:space="0" w:color="auto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D201C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C5A305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</w:tr>
      <w:tr w:rsidR="00B7239D" w:rsidRPr="0049669E" w14:paraId="5BC90B02" w14:textId="77777777" w:rsidTr="0049669E"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422F59" w14:textId="77777777" w:rsidR="00B7239D" w:rsidRPr="0049669E" w:rsidRDefault="00612DFA">
            <w:pPr>
              <w:pStyle w:val="TableContents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Uzupełnienie czynnika</w:t>
            </w:r>
          </w:p>
        </w:tc>
        <w:tc>
          <w:tcPr>
            <w:tcW w:w="585" w:type="dxa"/>
            <w:tcBorders>
              <w:left w:val="single" w:sz="4" w:space="0" w:color="auto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1F5755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5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65FDDE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</w:tc>
      </w:tr>
      <w:tr w:rsidR="00B7239D" w:rsidRPr="0049669E" w14:paraId="176327E2" w14:textId="77777777" w:rsidTr="0049669E"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B83201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Dodatkowe czynności</w:t>
            </w:r>
          </w:p>
        </w:tc>
      </w:tr>
      <w:tr w:rsidR="00B7239D" w:rsidRPr="0049669E" w14:paraId="16B3F855" w14:textId="77777777" w:rsidTr="0049669E"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FDC292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1E4118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</w:tr>
      <w:tr w:rsidR="00B7239D" w:rsidRPr="0049669E" w14:paraId="7C4D2288" w14:textId="77777777" w:rsidTr="0049669E"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4A9AB7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1E1D0B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</w:tr>
      <w:tr w:rsidR="00B7239D" w:rsidRPr="0049669E" w14:paraId="0AC6C0FC" w14:textId="77777777" w:rsidTr="0049669E">
        <w:trPr>
          <w:trHeight w:val="187"/>
        </w:trPr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32BF35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DE1B36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</w:tr>
      <w:tr w:rsidR="00B7239D" w:rsidRPr="0049669E" w14:paraId="05EF974F" w14:textId="77777777" w:rsidTr="0049669E"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E63946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2FEEF8" w14:textId="77777777" w:rsidR="00B7239D" w:rsidRPr="0049669E" w:rsidRDefault="00612DFA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</w:tr>
    </w:tbl>
    <w:p w14:paraId="538C64E0" w14:textId="77777777" w:rsidR="00B7239D" w:rsidRPr="0049669E" w:rsidRDefault="00B7239D">
      <w:pPr>
        <w:pStyle w:val="Standard"/>
        <w:jc w:val="center"/>
        <w:rPr>
          <w:rFonts w:asciiTheme="minorHAnsi" w:hAnsiTheme="minorHAnsi" w:cstheme="minorHAnsi"/>
          <w:sz w:val="22"/>
          <w:szCs w:val="22"/>
        </w:rPr>
      </w:pPr>
    </w:p>
    <w:p w14:paraId="4C06C189" w14:textId="77777777" w:rsidR="004C7C9F" w:rsidRPr="0049669E" w:rsidRDefault="004C7C9F">
      <w:pPr>
        <w:rPr>
          <w:rFonts w:asciiTheme="minorHAnsi" w:hAnsiTheme="minorHAnsi" w:cstheme="minorHAnsi"/>
        </w:rPr>
        <w:sectPr w:rsidR="004C7C9F" w:rsidRPr="0049669E">
          <w:type w:val="continuous"/>
          <w:pgSz w:w="11906" w:h="16838"/>
          <w:pgMar w:top="1134" w:right="1134" w:bottom="1134" w:left="1134" w:header="708" w:footer="708" w:gutter="0"/>
          <w:cols w:num="2" w:space="708" w:equalWidth="0">
            <w:col w:w="4819" w:space="0"/>
            <w:col w:w="4819" w:space="0"/>
          </w:cols>
        </w:sectPr>
      </w:pPr>
    </w:p>
    <w:p w14:paraId="3A3B8EA5" w14:textId="77777777" w:rsidR="00B7239D" w:rsidRPr="0049669E" w:rsidRDefault="00B7239D">
      <w:pPr>
        <w:pStyle w:val="Standard"/>
        <w:jc w:val="center"/>
        <w:rPr>
          <w:rFonts w:asciiTheme="minorHAnsi" w:hAnsiTheme="minorHAnsi" w:cstheme="minorHAnsi"/>
          <w:sz w:val="20"/>
          <w:szCs w:val="20"/>
        </w:rPr>
      </w:pPr>
    </w:p>
    <w:p w14:paraId="66CB7905" w14:textId="77777777" w:rsidR="00B7239D" w:rsidRPr="0049669E" w:rsidRDefault="00612DFA">
      <w:pPr>
        <w:pStyle w:val="Standard"/>
        <w:jc w:val="center"/>
        <w:rPr>
          <w:rFonts w:asciiTheme="minorHAnsi" w:hAnsiTheme="minorHAnsi" w:cstheme="minorHAnsi"/>
        </w:rPr>
      </w:pPr>
      <w:r w:rsidRPr="0049669E">
        <w:rPr>
          <w:rFonts w:asciiTheme="minorHAnsi" w:hAnsiTheme="minorHAnsi" w:cstheme="minorHAnsi"/>
          <w:b/>
          <w:bCs/>
          <w:sz w:val="22"/>
          <w:szCs w:val="22"/>
        </w:rPr>
        <w:t xml:space="preserve">Część D </w:t>
      </w:r>
      <w:r w:rsidRPr="0049669E">
        <w:rPr>
          <w:rFonts w:asciiTheme="minorHAnsi" w:hAnsiTheme="minorHAnsi" w:cstheme="minorHAnsi"/>
          <w:sz w:val="22"/>
          <w:szCs w:val="22"/>
        </w:rPr>
        <w:t>– zalecane dodatkowe prace serwisowe*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9150"/>
      </w:tblGrid>
      <w:tr w:rsidR="00B7239D" w:rsidRPr="0049669E" w14:paraId="05FE41C0" w14:textId="77777777"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EEA968" w14:textId="7BDB928E" w:rsidR="00B7239D" w:rsidRPr="0049669E" w:rsidRDefault="00612DFA">
            <w:pPr>
              <w:pStyle w:val="TableHeading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9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E5C689" w14:textId="77777777" w:rsidR="00B7239D" w:rsidRPr="0049669E" w:rsidRDefault="00612DFA">
            <w:pPr>
              <w:pStyle w:val="TableHeading"/>
              <w:rPr>
                <w:rFonts w:asciiTheme="minorHAnsi" w:hAnsiTheme="minorHAnsi" w:cstheme="minorHAnsi"/>
                <w:sz w:val="22"/>
                <w:szCs w:val="22"/>
              </w:rPr>
            </w:pPr>
            <w:r w:rsidRPr="0049669E">
              <w:rPr>
                <w:rFonts w:asciiTheme="minorHAnsi" w:hAnsiTheme="minorHAnsi" w:cstheme="minorHAnsi"/>
                <w:sz w:val="22"/>
                <w:szCs w:val="22"/>
              </w:rPr>
              <w:t>Czynność serwisowa</w:t>
            </w:r>
          </w:p>
        </w:tc>
      </w:tr>
      <w:tr w:rsidR="00B7239D" w:rsidRPr="0049669E" w14:paraId="2DC4B423" w14:textId="77777777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2D1D46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C8B497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7239D" w:rsidRPr="0049669E" w14:paraId="1C64B1FC" w14:textId="77777777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3F6DCA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63DEBD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7239D" w:rsidRPr="0049669E" w14:paraId="10B9601A" w14:textId="77777777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0CC24C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86CED4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7239D" w:rsidRPr="0049669E" w14:paraId="1005D3B7" w14:textId="77777777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88B0E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EB681D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7239D" w:rsidRPr="0049669E" w14:paraId="093476DA" w14:textId="77777777"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97C947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1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1192AB" w14:textId="77777777" w:rsidR="00B7239D" w:rsidRPr="0049669E" w:rsidRDefault="00B7239D">
            <w:pPr>
              <w:pStyle w:val="TableContents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CC03CAC" w14:textId="77777777" w:rsidR="00B7239D" w:rsidRPr="0049669E" w:rsidRDefault="00612DFA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49669E">
        <w:rPr>
          <w:rFonts w:asciiTheme="minorHAnsi" w:hAnsiTheme="minorHAnsi" w:cstheme="minorHAnsi"/>
          <w:sz w:val="22"/>
          <w:szCs w:val="22"/>
        </w:rPr>
        <w:t>*Czynności zalecane do wykonania</w:t>
      </w:r>
    </w:p>
    <w:p w14:paraId="35E46428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5E32BEC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718CAF6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D2F0B1F" w14:textId="77777777" w:rsidR="00B7239D" w:rsidRPr="0049669E" w:rsidRDefault="00B7239D">
      <w:pPr>
        <w:pStyle w:val="Standard"/>
        <w:rPr>
          <w:rFonts w:asciiTheme="minorHAnsi" w:hAnsiTheme="minorHAnsi" w:cstheme="minorHAnsi"/>
          <w:sz w:val="20"/>
          <w:szCs w:val="20"/>
        </w:rPr>
      </w:pPr>
    </w:p>
    <w:p w14:paraId="30CA703E" w14:textId="63BB5CD6" w:rsidR="00B7239D" w:rsidRPr="0049669E" w:rsidRDefault="00612DFA">
      <w:pPr>
        <w:pStyle w:val="Standard"/>
        <w:rPr>
          <w:rFonts w:asciiTheme="minorHAnsi" w:hAnsiTheme="minorHAnsi" w:cstheme="minorHAnsi"/>
        </w:rPr>
      </w:pPr>
      <w:r w:rsidRPr="0049669E">
        <w:rPr>
          <w:rFonts w:asciiTheme="minorHAnsi" w:hAnsiTheme="minorHAnsi" w:cstheme="minorHAnsi"/>
          <w:b/>
          <w:bCs/>
          <w:sz w:val="22"/>
          <w:szCs w:val="22"/>
        </w:rPr>
        <w:t xml:space="preserve">Uwagi: </w:t>
      </w:r>
      <w:r w:rsidRPr="0049669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9669E">
        <w:rPr>
          <w:rFonts w:asciiTheme="minorHAnsi" w:hAnsiTheme="minorHAnsi" w:cstheme="minorHAnsi"/>
          <w:sz w:val="22"/>
          <w:szCs w:val="22"/>
        </w:rPr>
        <w:t>........</w:t>
      </w:r>
    </w:p>
    <w:p w14:paraId="6140B50A" w14:textId="2600F0D6" w:rsidR="00B7239D" w:rsidRPr="0049669E" w:rsidRDefault="00612DFA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49669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A6E3B85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1EE0C99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646614A9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3B337162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3F919C36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502294C4" w14:textId="78867CC6" w:rsidR="00B7239D" w:rsidRPr="0049669E" w:rsidRDefault="00612DFA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49669E">
        <w:rPr>
          <w:rFonts w:asciiTheme="minorHAnsi" w:hAnsiTheme="minorHAnsi" w:cstheme="minorHAnsi"/>
          <w:sz w:val="22"/>
          <w:szCs w:val="22"/>
        </w:rPr>
        <w:t>Podpis serwisanta                                                                              Podpis zleceniodawcy</w:t>
      </w:r>
    </w:p>
    <w:p w14:paraId="3CCFF9F9" w14:textId="77777777" w:rsidR="0049669E" w:rsidRPr="0049669E" w:rsidRDefault="0049669E" w:rsidP="0049669E">
      <w:pPr>
        <w:pStyle w:val="Standard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……………………………………………………….                                           ……………………………………………………….                                          </w:t>
      </w:r>
    </w:p>
    <w:p w14:paraId="0DE61F96" w14:textId="77777777" w:rsidR="0049669E" w:rsidRPr="0049669E" w:rsidRDefault="0049669E" w:rsidP="0049669E">
      <w:pPr>
        <w:pStyle w:val="Standard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……………………………………………………….                                           ……………………………………………………….                                          </w:t>
      </w:r>
    </w:p>
    <w:p w14:paraId="638566C1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FC3D7ED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673F6275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5B107A9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737F9A1C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1481B76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65237F0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5B38C342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2BA7B4D0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5BD05060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61A85148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1433244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59EC1EE3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5269CF8B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04BE29C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3A414FB7" w14:textId="77777777" w:rsidR="00B7239D" w:rsidRPr="0049669E" w:rsidRDefault="00B7239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769BFF89" w14:textId="77777777" w:rsidR="00B7239D" w:rsidRPr="0049669E" w:rsidRDefault="00B7239D">
      <w:pPr>
        <w:pStyle w:val="Standard"/>
        <w:rPr>
          <w:rFonts w:asciiTheme="minorHAnsi" w:hAnsiTheme="minorHAnsi" w:cstheme="minorHAnsi"/>
        </w:rPr>
      </w:pPr>
    </w:p>
    <w:p w14:paraId="59A725BA" w14:textId="77777777" w:rsidR="00B7239D" w:rsidRPr="0049669E" w:rsidRDefault="00B7239D">
      <w:pPr>
        <w:pStyle w:val="Standard"/>
        <w:jc w:val="center"/>
        <w:rPr>
          <w:rFonts w:asciiTheme="minorHAnsi" w:hAnsiTheme="minorHAnsi" w:cstheme="minorHAnsi"/>
          <w:sz w:val="20"/>
          <w:szCs w:val="20"/>
        </w:rPr>
      </w:pPr>
    </w:p>
    <w:sectPr w:rsidR="00B7239D" w:rsidRPr="0049669E">
      <w:type w:val="continuous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0BEFC" w14:textId="77777777" w:rsidR="00680595" w:rsidRDefault="00680595">
      <w:r>
        <w:separator/>
      </w:r>
    </w:p>
  </w:endnote>
  <w:endnote w:type="continuationSeparator" w:id="0">
    <w:p w14:paraId="12726FEB" w14:textId="77777777" w:rsidR="00680595" w:rsidRDefault="00680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B888B" w14:textId="77777777" w:rsidR="00680595" w:rsidRDefault="00680595">
      <w:r>
        <w:rPr>
          <w:color w:val="000000"/>
        </w:rPr>
        <w:separator/>
      </w:r>
    </w:p>
  </w:footnote>
  <w:footnote w:type="continuationSeparator" w:id="0">
    <w:p w14:paraId="7B6CB1EF" w14:textId="77777777" w:rsidR="00680595" w:rsidRDefault="00680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474FC" w14:textId="045AE1B0" w:rsidR="00926D78" w:rsidRDefault="00612DFA">
    <w:pPr>
      <w:pStyle w:val="Bezodstpw"/>
      <w:jc w:val="center"/>
      <w:rPr>
        <w:rFonts w:ascii="Calibri" w:hAnsi="Calibri" w:cs="Calibri"/>
        <w:sz w:val="16"/>
        <w:szCs w:val="16"/>
      </w:rPr>
    </w:pPr>
    <w:bookmarkStart w:id="1" w:name="_Hlk1982675"/>
    <w:r>
      <w:rPr>
        <w:rFonts w:ascii="Calibri" w:hAnsi="Calibri" w:cs="Calibri"/>
        <w:sz w:val="16"/>
        <w:szCs w:val="16"/>
      </w:rPr>
      <w:t xml:space="preserve">Postępowanie </w:t>
    </w:r>
    <w:r w:rsidR="0049669E">
      <w:rPr>
        <w:rFonts w:ascii="Calibri" w:hAnsi="Calibri" w:cs="Calibri"/>
        <w:sz w:val="16"/>
        <w:szCs w:val="16"/>
      </w:rPr>
      <w:t xml:space="preserve">nr </w:t>
    </w:r>
    <w:r>
      <w:rPr>
        <w:rFonts w:ascii="Calibri" w:hAnsi="Calibri" w:cs="Calibri"/>
        <w:sz w:val="16"/>
        <w:szCs w:val="16"/>
      </w:rPr>
      <w:t>1801-ILZ.260.1</w:t>
    </w:r>
    <w:r w:rsidR="006A0A02">
      <w:rPr>
        <w:rFonts w:ascii="Calibri" w:hAnsi="Calibri" w:cs="Calibri"/>
        <w:sz w:val="16"/>
        <w:szCs w:val="16"/>
      </w:rPr>
      <w:t>3</w:t>
    </w:r>
    <w:r>
      <w:rPr>
        <w:rFonts w:ascii="Calibri" w:hAnsi="Calibri" w:cs="Calibri"/>
        <w:sz w:val="16"/>
        <w:szCs w:val="16"/>
      </w:rPr>
      <w:t>.202</w:t>
    </w:r>
    <w:r w:rsidR="006A0A02">
      <w:rPr>
        <w:rFonts w:ascii="Calibri" w:hAnsi="Calibri" w:cs="Calibri"/>
        <w:sz w:val="16"/>
        <w:szCs w:val="16"/>
      </w:rPr>
      <w:t>6</w:t>
    </w:r>
  </w:p>
  <w:bookmarkEnd w:id="1"/>
  <w:p w14:paraId="45489361" w14:textId="77777777" w:rsidR="00926D78" w:rsidRDefault="00612DFA" w:rsidP="00E6360B">
    <w:pPr>
      <w:pStyle w:val="Nagwek"/>
      <w:spacing w:before="0" w:after="0"/>
      <w:jc w:val="center"/>
    </w:pPr>
    <w:r>
      <w:rPr>
        <w:rFonts w:ascii="Calibri" w:eastAsia="Calibri" w:hAnsi="Calibri" w:cs="Calibri"/>
        <w:bCs/>
        <w:sz w:val="16"/>
        <w:szCs w:val="16"/>
        <w:lang w:eastAsia="en-US"/>
      </w:rPr>
      <w:t>Usługi przeglądów oraz napraw urządzeń wentylacyjno-klimatyzacyjnych w obiektach Izby Administracji Skarbowej w Rzeszowie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39D"/>
    <w:rsid w:val="00143528"/>
    <w:rsid w:val="001818A8"/>
    <w:rsid w:val="00183DF7"/>
    <w:rsid w:val="002A1A66"/>
    <w:rsid w:val="00406A5A"/>
    <w:rsid w:val="00450B2F"/>
    <w:rsid w:val="0049669E"/>
    <w:rsid w:val="004C7C9F"/>
    <w:rsid w:val="00612DFA"/>
    <w:rsid w:val="00680595"/>
    <w:rsid w:val="006A0A02"/>
    <w:rsid w:val="00781F1D"/>
    <w:rsid w:val="00993ED4"/>
    <w:rsid w:val="00B7239D"/>
    <w:rsid w:val="00DA207B"/>
    <w:rsid w:val="00DA7AF3"/>
    <w:rsid w:val="00E6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87C14"/>
  <w15:docId w15:val="{26A11051-3471-4DA8-AADD-DC638C501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NagwekZnak">
    <w:name w:val="Nagłówek Znak"/>
    <w:rPr>
      <w:rFonts w:ascii="Arial" w:eastAsia="MS Mincho" w:hAnsi="Arial"/>
      <w:sz w:val="28"/>
      <w:szCs w:val="28"/>
    </w:rPr>
  </w:style>
  <w:style w:type="character" w:customStyle="1" w:styleId="BezodstpwZnak">
    <w:name w:val="Bez odstępów Znak"/>
  </w:style>
  <w:style w:type="paragraph" w:styleId="Bezodstpw">
    <w:name w:val="No Spacing"/>
    <w:pPr>
      <w:widowControl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537</Words>
  <Characters>3228</Characters>
  <Application>Microsoft Office Word</Application>
  <DocSecurity>0</DocSecurity>
  <Lines>26</Lines>
  <Paragraphs>7</Paragraphs>
  <ScaleCrop>false</ScaleCrop>
  <Company>IAS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Strykowski Mariusz</dc:creator>
  <cp:lastModifiedBy>Wojtas Anna 2</cp:lastModifiedBy>
  <cp:revision>8</cp:revision>
  <cp:lastPrinted>2025-02-26T07:18:00Z</cp:lastPrinted>
  <dcterms:created xsi:type="dcterms:W3CDTF">2025-03-03T09:07:00Z</dcterms:created>
  <dcterms:modified xsi:type="dcterms:W3CDTF">2026-02-16T15:04:00Z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  <property fmtid="{D5CDD505-2E9C-101B-9397-08002B2CF9AE}" pid="6" name="MFCATEGORY">
    <vt:lpwstr>InformacjePrzeznaczoneWylacznieDoUzytkuWewnetrznego</vt:lpwstr>
  </property>
  <property fmtid="{D5CDD505-2E9C-101B-9397-08002B2CF9AE}" pid="7" name="MFClassifiedBy">
    <vt:lpwstr>UxC4dwLulzfINJ8nQH+xvX5LNGipWa4BRSZhPgxsCvkK3KAsfC5W1c7qJK0E//6/0eLOtY8Aan6qdfGzEM6d5g==</vt:lpwstr>
  </property>
  <property fmtid="{D5CDD505-2E9C-101B-9397-08002B2CF9AE}" pid="8" name="MFClassificationDate">
    <vt:lpwstr>2025-02-10T11:10:57.8200835+01:00</vt:lpwstr>
  </property>
  <property fmtid="{D5CDD505-2E9C-101B-9397-08002B2CF9AE}" pid="9" name="MFClassifiedBySID">
    <vt:lpwstr>UxC4dwLulzfINJ8nQH+xvX5LNGipWa4BRSZhPgxsCvm42mrIC/DSDv0ggS+FjUN/2v1BBotkLlY5aAiEhoi6uVol4Vw5TlRRVzl0G6/fEQA5ni0cetLF4kGC8lk7cOFw</vt:lpwstr>
  </property>
  <property fmtid="{D5CDD505-2E9C-101B-9397-08002B2CF9AE}" pid="10" name="MFGRNItemId">
    <vt:lpwstr>GRN-413bff8a-6495-43ea-bdc1-07a8eb17cf25</vt:lpwstr>
  </property>
  <property fmtid="{D5CDD505-2E9C-101B-9397-08002B2CF9AE}" pid="11" name="MFHash">
    <vt:lpwstr>nWA6uaLzDZViH23PlU4D/qoKQynw/ADXHBMr4sX+B1k=</vt:lpwstr>
  </property>
  <property fmtid="{D5CDD505-2E9C-101B-9397-08002B2CF9AE}" pid="12" name="MFVisualMarkingsSettings">
    <vt:lpwstr>HeaderAlignment=1;FooterAlignment=1</vt:lpwstr>
  </property>
  <property fmtid="{D5CDD505-2E9C-101B-9397-08002B2CF9AE}" pid="13" name="DLPManualFileClassification">
    <vt:lpwstr>{5fdfc941-3fcf-4a5b-87be-4848800d39d0}</vt:lpwstr>
  </property>
  <property fmtid="{D5CDD505-2E9C-101B-9397-08002B2CF9AE}" pid="14" name="MFRefresh">
    <vt:lpwstr>False</vt:lpwstr>
  </property>
</Properties>
</file>